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90" w:rsidRPr="00B73928" w:rsidRDefault="008F2890" w:rsidP="008F28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РЕГИСТРАЦИОННАЯ ФОРМА</w:t>
      </w:r>
    </w:p>
    <w:p w:rsidR="008F2890" w:rsidRPr="00B73928" w:rsidRDefault="008F2890" w:rsidP="008F2890">
      <w:pPr>
        <w:jc w:val="center"/>
        <w:rPr>
          <w:sz w:val="26"/>
          <w:szCs w:val="26"/>
        </w:rPr>
      </w:pPr>
    </w:p>
    <w:p w:rsidR="008F2890" w:rsidRPr="00B73928" w:rsidRDefault="000B6EBB" w:rsidP="008F2890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участника </w:t>
      </w:r>
      <w:r w:rsidR="008F2890" w:rsidRPr="00B73928">
        <w:rPr>
          <w:b/>
          <w:sz w:val="26"/>
          <w:szCs w:val="26"/>
          <w:lang w:val="en-US"/>
        </w:rPr>
        <w:t>VI</w:t>
      </w:r>
      <w:r w:rsidR="008F2890" w:rsidRPr="00B73928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>й</w:t>
      </w:r>
      <w:r w:rsidR="008F2890" w:rsidRPr="00B73928">
        <w:rPr>
          <w:b/>
          <w:sz w:val="26"/>
          <w:szCs w:val="26"/>
        </w:rPr>
        <w:t xml:space="preserve"> Всероссийск</w:t>
      </w:r>
      <w:r>
        <w:rPr>
          <w:b/>
          <w:sz w:val="26"/>
          <w:szCs w:val="26"/>
        </w:rPr>
        <w:t>ой</w:t>
      </w:r>
      <w:r w:rsidR="008F2890" w:rsidRPr="00B73928">
        <w:rPr>
          <w:b/>
          <w:sz w:val="26"/>
          <w:szCs w:val="26"/>
        </w:rPr>
        <w:t xml:space="preserve"> научно-практическ</w:t>
      </w:r>
      <w:r>
        <w:rPr>
          <w:b/>
          <w:sz w:val="26"/>
          <w:szCs w:val="26"/>
        </w:rPr>
        <w:t>ой конференции</w:t>
      </w:r>
    </w:p>
    <w:p w:rsidR="008F2890" w:rsidRPr="00B73928" w:rsidRDefault="008F2890" w:rsidP="008F2890">
      <w:pPr>
        <w:jc w:val="center"/>
        <w:rPr>
          <w:b/>
          <w:bCs/>
          <w:sz w:val="26"/>
          <w:szCs w:val="26"/>
          <w:highlight w:val="yellow"/>
        </w:rPr>
      </w:pPr>
      <w:r w:rsidRPr="00B73928">
        <w:rPr>
          <w:b/>
          <w:sz w:val="26"/>
          <w:szCs w:val="26"/>
        </w:rPr>
        <w:t xml:space="preserve">«Актуальные вопросы современного естествознания Южного Урала», </w:t>
      </w:r>
      <w:r w:rsidR="000B6EBB">
        <w:rPr>
          <w:b/>
          <w:sz w:val="26"/>
          <w:szCs w:val="26"/>
        </w:rPr>
        <w:t>посвящённой</w:t>
      </w:r>
      <w:r w:rsidRPr="00B73928">
        <w:rPr>
          <w:b/>
          <w:sz w:val="26"/>
          <w:szCs w:val="26"/>
        </w:rPr>
        <w:t xml:space="preserve"> 290-летию города Челябинска, 50-летию Челябинского государственного университета и 2</w:t>
      </w:r>
      <w:r w:rsidR="00BE0898">
        <w:rPr>
          <w:b/>
          <w:sz w:val="26"/>
          <w:szCs w:val="26"/>
        </w:rPr>
        <w:t>8</w:t>
      </w:r>
      <w:r w:rsidRPr="00B73928">
        <w:rPr>
          <w:b/>
          <w:sz w:val="26"/>
          <w:szCs w:val="26"/>
        </w:rPr>
        <w:t>5-летию со дня рождения естествоиспытателя Петра Симона Палласа</w:t>
      </w:r>
    </w:p>
    <w:p w:rsidR="008F2890" w:rsidRPr="00B73928" w:rsidRDefault="008F2890" w:rsidP="008F2890">
      <w:pPr>
        <w:jc w:val="center"/>
        <w:rPr>
          <w:bCs/>
          <w:sz w:val="26"/>
          <w:szCs w:val="26"/>
          <w:highlight w:val="yellow"/>
        </w:rPr>
      </w:pPr>
    </w:p>
    <w:p w:rsidR="008F2890" w:rsidRPr="00B73928" w:rsidRDefault="008F2890" w:rsidP="008F2890">
      <w:pPr>
        <w:jc w:val="center"/>
        <w:rPr>
          <w:bCs/>
          <w:sz w:val="26"/>
          <w:szCs w:val="26"/>
        </w:rPr>
      </w:pPr>
      <w:r w:rsidRPr="00B73928">
        <w:rPr>
          <w:bCs/>
          <w:sz w:val="26"/>
          <w:szCs w:val="26"/>
        </w:rPr>
        <w:t>Россия, Челябинск, 2</w:t>
      </w:r>
      <w:r w:rsidR="00BE0898">
        <w:rPr>
          <w:bCs/>
          <w:sz w:val="26"/>
          <w:szCs w:val="26"/>
        </w:rPr>
        <w:t>7</w:t>
      </w:r>
      <w:r w:rsidRPr="00B73928">
        <w:rPr>
          <w:bCs/>
          <w:sz w:val="26"/>
          <w:szCs w:val="26"/>
        </w:rPr>
        <w:t>-</w:t>
      </w:r>
      <w:r w:rsidR="00BE0898">
        <w:rPr>
          <w:bCs/>
          <w:sz w:val="26"/>
          <w:szCs w:val="26"/>
        </w:rPr>
        <w:t>30</w:t>
      </w:r>
      <w:r w:rsidRPr="00B73928">
        <w:rPr>
          <w:bCs/>
          <w:sz w:val="26"/>
          <w:szCs w:val="26"/>
        </w:rPr>
        <w:t xml:space="preserve"> октября 2026 г.</w:t>
      </w:r>
      <w:bookmarkStart w:id="0" w:name="_GoBack"/>
      <w:bookmarkEnd w:id="0"/>
    </w:p>
    <w:p w:rsidR="008F2890" w:rsidRPr="00B73928" w:rsidRDefault="008F2890" w:rsidP="008F2890">
      <w:pPr>
        <w:jc w:val="center"/>
        <w:rPr>
          <w:bCs/>
          <w:sz w:val="26"/>
          <w:szCs w:val="26"/>
        </w:rPr>
      </w:pPr>
    </w:p>
    <w:p w:rsidR="009A7D55" w:rsidRDefault="009A7D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Город, должность, место работы/учёбы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Учёная степень, звание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Адрес для связи (электронный)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Почтовый адрес (для отправления сборника)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Телефон для связи (желательно сотовый)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>Тема доклада (статьи)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Default="008F2890" w:rsidP="008F2890">
            <w:pPr>
              <w:tabs>
                <w:tab w:val="left" w:pos="426"/>
              </w:tabs>
            </w:pPr>
            <w:r w:rsidRPr="008F2890">
              <w:rPr>
                <w:sz w:val="26"/>
                <w:szCs w:val="26"/>
              </w:rPr>
              <w:t xml:space="preserve">Направление (рубрика сборника </w:t>
            </w:r>
            <w:r>
              <w:rPr>
                <w:sz w:val="26"/>
                <w:szCs w:val="26"/>
              </w:rPr>
              <w:t>–</w:t>
            </w:r>
            <w:r w:rsidRPr="008F2890">
              <w:rPr>
                <w:sz w:val="26"/>
                <w:szCs w:val="26"/>
              </w:rPr>
              <w:t xml:space="preserve"> направление работы конференции)</w:t>
            </w:r>
          </w:p>
        </w:tc>
        <w:tc>
          <w:tcPr>
            <w:tcW w:w="4673" w:type="dxa"/>
          </w:tcPr>
          <w:p w:rsidR="008F2890" w:rsidRDefault="008F2890"/>
        </w:tc>
      </w:tr>
      <w:tr w:rsidR="008F2890" w:rsidTr="008F2890">
        <w:tc>
          <w:tcPr>
            <w:tcW w:w="4672" w:type="dxa"/>
          </w:tcPr>
          <w:p w:rsidR="008F2890" w:rsidRPr="008F2890" w:rsidRDefault="008F2890" w:rsidP="008F2890">
            <w:pPr>
              <w:tabs>
                <w:tab w:val="left" w:pos="426"/>
              </w:tabs>
              <w:rPr>
                <w:sz w:val="26"/>
                <w:szCs w:val="26"/>
              </w:rPr>
            </w:pPr>
            <w:r w:rsidRPr="008F2890">
              <w:rPr>
                <w:sz w:val="26"/>
                <w:szCs w:val="26"/>
              </w:rPr>
              <w:t>Предполагаемая форма участия (очная/</w:t>
            </w:r>
            <w:r>
              <w:rPr>
                <w:sz w:val="26"/>
                <w:szCs w:val="26"/>
              </w:rPr>
              <w:t>дистанционная/</w:t>
            </w:r>
            <w:r w:rsidRPr="008F2890">
              <w:rPr>
                <w:sz w:val="26"/>
                <w:szCs w:val="26"/>
              </w:rPr>
              <w:t>заочная)</w:t>
            </w:r>
          </w:p>
        </w:tc>
        <w:tc>
          <w:tcPr>
            <w:tcW w:w="4673" w:type="dxa"/>
          </w:tcPr>
          <w:p w:rsidR="008F2890" w:rsidRDefault="008F2890"/>
        </w:tc>
      </w:tr>
    </w:tbl>
    <w:p w:rsidR="008F2890" w:rsidRDefault="008F2890"/>
    <w:sectPr w:rsidR="008F2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A328F"/>
    <w:multiLevelType w:val="hybridMultilevel"/>
    <w:tmpl w:val="8F761B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F1"/>
    <w:rsid w:val="000B6EBB"/>
    <w:rsid w:val="00220520"/>
    <w:rsid w:val="006200F1"/>
    <w:rsid w:val="008F2890"/>
    <w:rsid w:val="009A7D55"/>
    <w:rsid w:val="00BE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040D"/>
  <w15:chartTrackingRefBased/>
  <w15:docId w15:val="{7B9B639C-B7D3-4F5F-BFD3-75702239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НОВЫЙ"/>
    <w:qFormat/>
    <w:rsid w:val="008F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2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F2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</dc:creator>
  <cp:keywords/>
  <dc:description/>
  <cp:lastModifiedBy>UA</cp:lastModifiedBy>
  <cp:revision>3</cp:revision>
  <dcterms:created xsi:type="dcterms:W3CDTF">2026-02-27T04:46:00Z</dcterms:created>
  <dcterms:modified xsi:type="dcterms:W3CDTF">2026-09-16T08:28:00Z</dcterms:modified>
</cp:coreProperties>
</file>